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AD" w:rsidRDefault="007E70AD" w:rsidP="007E70AD">
      <w:pPr>
        <w:pStyle w:val="3"/>
        <w:jc w:val="center"/>
      </w:pPr>
      <w:bookmarkStart w:id="0" w:name="_Toc444697626"/>
      <w:r>
        <w:rPr>
          <w:rFonts w:hint="eastAsia"/>
        </w:rPr>
        <w:t xml:space="preserve">  </w:t>
      </w:r>
      <w:r w:rsidRPr="00854306">
        <w:rPr>
          <w:rFonts w:hint="eastAsia"/>
        </w:rPr>
        <w:t>重点展品推介表</w:t>
      </w:r>
      <w:bookmarkEnd w:id="0"/>
    </w:p>
    <w:tbl>
      <w:tblPr>
        <w:tblpPr w:leftFromText="180" w:rightFromText="180" w:vertAnchor="text" w:horzAnchor="margin" w:tblpY="137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122"/>
      </w:tblGrid>
      <w:tr w:rsidR="007E70AD" w:rsidRPr="00F10CBA" w:rsidTr="00C56223">
        <w:trPr>
          <w:trHeight w:val="576"/>
        </w:trPr>
        <w:tc>
          <w:tcPr>
            <w:tcW w:w="1526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</w:t>
            </w:r>
            <w:r w:rsidR="00C56223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7122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70AD" w:rsidRPr="00F10CBA" w:rsidTr="00C56223">
        <w:trPr>
          <w:trHeight w:val="576"/>
        </w:trPr>
        <w:tc>
          <w:tcPr>
            <w:tcW w:w="1526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122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70AD" w:rsidRPr="00F10CBA" w:rsidTr="00C56223">
        <w:trPr>
          <w:trHeight w:val="576"/>
        </w:trPr>
        <w:tc>
          <w:tcPr>
            <w:tcW w:w="1526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22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70AD" w:rsidRPr="00F10CBA" w:rsidTr="00C56223">
        <w:trPr>
          <w:trHeight w:val="576"/>
        </w:trPr>
        <w:tc>
          <w:tcPr>
            <w:tcW w:w="1526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122" w:type="dxa"/>
            <w:vAlign w:val="center"/>
          </w:tcPr>
          <w:p w:rsidR="007E70AD" w:rsidRPr="00AD0CC1" w:rsidRDefault="00C56223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C56223">
              <w:rPr>
                <w:rFonts w:ascii="宋体" w:hAnsi="宋体" w:hint="eastAsia"/>
                <w:sz w:val="24"/>
              </w:rPr>
              <w:t>□中药</w:t>
            </w:r>
            <w:r w:rsidRPr="00C56223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C56223">
              <w:rPr>
                <w:rFonts w:ascii="宋体" w:hAnsi="宋体" w:hint="eastAsia"/>
                <w:sz w:val="24"/>
              </w:rPr>
              <w:t>类新药，□保健食品，□健康食品，□ 医疗器械，□护肤品,□技术服务，□其他</w:t>
            </w:r>
          </w:p>
        </w:tc>
      </w:tr>
      <w:tr w:rsidR="00C56223" w:rsidRPr="00F10CBA" w:rsidTr="00C56223">
        <w:trPr>
          <w:trHeight w:val="576"/>
        </w:trPr>
        <w:tc>
          <w:tcPr>
            <w:tcW w:w="1526" w:type="dxa"/>
            <w:gridSpan w:val="2"/>
            <w:vAlign w:val="center"/>
          </w:tcPr>
          <w:p w:rsidR="00C56223" w:rsidRPr="00AD0CC1" w:rsidRDefault="00C56223" w:rsidP="00925A0B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C56223">
              <w:rPr>
                <w:rFonts w:ascii="宋体" w:hAnsi="宋体" w:hint="eastAsia"/>
                <w:sz w:val="24"/>
              </w:rPr>
              <w:t>技术成熟度</w:t>
            </w:r>
            <w:r w:rsidRPr="00C56223">
              <w:rPr>
                <w:rFonts w:ascii="宋体" w:hAnsi="宋体" w:hint="eastAsia"/>
                <w:sz w:val="24"/>
              </w:rPr>
              <w:tab/>
            </w:r>
          </w:p>
        </w:tc>
        <w:tc>
          <w:tcPr>
            <w:tcW w:w="7122" w:type="dxa"/>
            <w:vAlign w:val="center"/>
          </w:tcPr>
          <w:p w:rsidR="00C56223" w:rsidRPr="00C56223" w:rsidRDefault="00C56223" w:rsidP="00925A0B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C56223">
              <w:rPr>
                <w:rFonts w:ascii="宋体" w:hAnsi="宋体" w:hint="eastAsia"/>
                <w:sz w:val="24"/>
              </w:rPr>
              <w:t>□实验室研发阶段，□小试，□中试，□成熟</w:t>
            </w:r>
          </w:p>
        </w:tc>
      </w:tr>
      <w:tr w:rsidR="007E70AD" w:rsidRPr="00F10CBA" w:rsidTr="00F3276D">
        <w:trPr>
          <w:cantSplit/>
          <w:trHeight w:val="3089"/>
        </w:trPr>
        <w:tc>
          <w:tcPr>
            <w:tcW w:w="1101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AD0CC1"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547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</w:t>
            </w:r>
            <w:r w:rsidR="00F3276D">
              <w:rPr>
                <w:rFonts w:ascii="宋体" w:hAnsi="宋体" w:hint="eastAsia"/>
                <w:b/>
                <w:sz w:val="24"/>
              </w:rPr>
              <w:t>包括市场前景、</w:t>
            </w:r>
            <w:r w:rsidRPr="00AD0CC1">
              <w:rPr>
                <w:rFonts w:ascii="宋体" w:hAnsi="宋体" w:hint="eastAsia"/>
                <w:b/>
                <w:sz w:val="24"/>
              </w:rPr>
              <w:t>技术创新点</w:t>
            </w:r>
            <w:r w:rsidR="00F3276D">
              <w:rPr>
                <w:rFonts w:ascii="宋体" w:hAnsi="宋体" w:hint="eastAsia"/>
                <w:b/>
                <w:sz w:val="24"/>
              </w:rPr>
              <w:t>等</w:t>
            </w:r>
            <w:r w:rsidRPr="00AD0CC1">
              <w:rPr>
                <w:rFonts w:ascii="宋体" w:hAnsi="宋体" w:hint="eastAsia"/>
                <w:b/>
                <w:sz w:val="24"/>
              </w:rPr>
              <w:t>，限500字）</w:t>
            </w:r>
          </w:p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  <w:tr w:rsidR="007E70AD" w:rsidRPr="00F10CBA" w:rsidTr="00F3276D">
        <w:trPr>
          <w:cantSplit/>
          <w:trHeight w:val="1919"/>
        </w:trPr>
        <w:tc>
          <w:tcPr>
            <w:tcW w:w="1101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展品相关图片</w:t>
            </w:r>
          </w:p>
        </w:tc>
        <w:tc>
          <w:tcPr>
            <w:tcW w:w="7547" w:type="dxa"/>
            <w:gridSpan w:val="2"/>
          </w:tcPr>
          <w:p w:rsidR="007E70AD" w:rsidRPr="00AD0CC1" w:rsidRDefault="007E70AD" w:rsidP="00F3276D">
            <w:pPr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</w:t>
            </w:r>
            <w:r w:rsidR="00F3276D">
              <w:rPr>
                <w:rFonts w:ascii="宋体" w:hAnsi="宋体" w:hint="eastAsia"/>
                <w:b/>
                <w:sz w:val="24"/>
              </w:rPr>
              <w:t>2-4张</w:t>
            </w:r>
            <w:r w:rsidRPr="00AD0CC1">
              <w:rPr>
                <w:rFonts w:ascii="宋体" w:hAnsi="宋体" w:hint="eastAsia"/>
                <w:b/>
                <w:sz w:val="24"/>
              </w:rPr>
              <w:t>图片JPG格式，不小于1M）</w:t>
            </w:r>
          </w:p>
        </w:tc>
      </w:tr>
      <w:tr w:rsidR="00F3276D" w:rsidRPr="00F10CBA" w:rsidTr="00F3276D">
        <w:trPr>
          <w:cantSplit/>
          <w:trHeight w:val="1919"/>
        </w:trPr>
        <w:tc>
          <w:tcPr>
            <w:tcW w:w="1101" w:type="dxa"/>
            <w:textDirection w:val="tbRlV"/>
          </w:tcPr>
          <w:p w:rsidR="00F3276D" w:rsidRPr="00AD0CC1" w:rsidRDefault="00F3276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展示方式和要求</w:t>
            </w:r>
          </w:p>
        </w:tc>
        <w:tc>
          <w:tcPr>
            <w:tcW w:w="7547" w:type="dxa"/>
            <w:gridSpan w:val="2"/>
          </w:tcPr>
          <w:p w:rsidR="00F3276D" w:rsidRDefault="00F3276D" w:rsidP="00F3276D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（注明有无现场演示，实物尺寸，展示特殊要求如水电气等）</w:t>
            </w:r>
          </w:p>
          <w:p w:rsidR="00F3276D" w:rsidRDefault="00F3276D" w:rsidP="00F3276D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F3276D" w:rsidRDefault="00F3276D" w:rsidP="00F3276D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F3276D" w:rsidRDefault="00F3276D" w:rsidP="00F3276D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F3276D" w:rsidRPr="00AD0CC1" w:rsidRDefault="00F3276D" w:rsidP="00F3276D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□展板图文     □实物（或模型）  □多媒体演示    □现场互动</w:t>
            </w:r>
          </w:p>
        </w:tc>
      </w:tr>
      <w:tr w:rsidR="00F3276D" w:rsidRPr="00F10CBA" w:rsidTr="00F3276D">
        <w:trPr>
          <w:cantSplit/>
          <w:trHeight w:val="1919"/>
        </w:trPr>
        <w:tc>
          <w:tcPr>
            <w:tcW w:w="1101" w:type="dxa"/>
            <w:textDirection w:val="tbRlV"/>
            <w:vAlign w:val="center"/>
          </w:tcPr>
          <w:p w:rsidR="00F3276D" w:rsidRDefault="00F3276D" w:rsidP="00F3276D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预期金额（万元）转化方式和</w:t>
            </w:r>
          </w:p>
        </w:tc>
        <w:tc>
          <w:tcPr>
            <w:tcW w:w="7547" w:type="dxa"/>
            <w:gridSpan w:val="2"/>
          </w:tcPr>
          <w:p w:rsidR="00F3276D" w:rsidRDefault="00F3276D" w:rsidP="00F3276D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F3276D" w:rsidRDefault="00F3276D" w:rsidP="00F3276D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F3276D" w:rsidRDefault="00F3276D" w:rsidP="00F3276D">
            <w:pPr>
              <w:ind w:firstLineChars="200" w:firstLine="482"/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□转让  □许可  □作价入股   </w:t>
            </w:r>
            <w:r w:rsidR="00C56223">
              <w:rPr>
                <w:rFonts w:ascii="宋体" w:hAnsi="宋体" w:hint="eastAsia"/>
                <w:b/>
                <w:sz w:val="24"/>
              </w:rPr>
              <w:t xml:space="preserve">□合作开发 </w:t>
            </w:r>
            <w:bookmarkStart w:id="1" w:name="_GoBack"/>
            <w:bookmarkEnd w:id="1"/>
            <w:r>
              <w:rPr>
                <w:rFonts w:ascii="宋体" w:hAnsi="宋体" w:hint="eastAsia"/>
                <w:b/>
                <w:sz w:val="24"/>
              </w:rPr>
              <w:t xml:space="preserve"> □其他 </w:t>
            </w:r>
            <w:r w:rsidRPr="00F3276D">
              <w:rPr>
                <w:rFonts w:ascii="宋体" w:hAnsi="宋体" w:hint="eastAsia"/>
                <w:b/>
                <w:sz w:val="24"/>
                <w:u w:val="single"/>
              </w:rPr>
              <w:t xml:space="preserve">          </w:t>
            </w:r>
          </w:p>
          <w:p w:rsidR="00F3276D" w:rsidRDefault="00F3276D" w:rsidP="00F3276D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</w:p>
          <w:p w:rsidR="00F3276D" w:rsidRPr="00F3276D" w:rsidRDefault="00F3276D" w:rsidP="00F3276D">
            <w:pPr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 w:rsidRPr="00F3276D">
              <w:rPr>
                <w:rFonts w:ascii="宋体" w:hAnsi="宋体" w:hint="eastAsia"/>
                <w:b/>
                <w:sz w:val="24"/>
              </w:rPr>
              <w:t>预期金额：</w:t>
            </w:r>
            <w:r w:rsidRPr="00F3276D"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（万元）</w:t>
            </w:r>
          </w:p>
        </w:tc>
      </w:tr>
      <w:tr w:rsidR="007E70AD" w:rsidRPr="00F10CBA" w:rsidTr="00F3276D">
        <w:trPr>
          <w:cantSplit/>
          <w:trHeight w:val="1242"/>
        </w:trPr>
        <w:tc>
          <w:tcPr>
            <w:tcW w:w="1101" w:type="dxa"/>
            <w:textDirection w:val="tbRlV"/>
          </w:tcPr>
          <w:p w:rsidR="007E70AD" w:rsidRPr="00AD0CC1" w:rsidRDefault="00F3276D" w:rsidP="00F3276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lastRenderedPageBreak/>
              <w:t>专利情况</w:t>
            </w:r>
          </w:p>
        </w:tc>
        <w:tc>
          <w:tcPr>
            <w:tcW w:w="7547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  <w:tr w:rsidR="007E70AD" w:rsidRPr="00F10CBA" w:rsidTr="00F3276D">
        <w:trPr>
          <w:cantSplit/>
          <w:trHeight w:val="1505"/>
        </w:trPr>
        <w:tc>
          <w:tcPr>
            <w:tcW w:w="1101" w:type="dxa"/>
            <w:textDirection w:val="tbRlV"/>
          </w:tcPr>
          <w:p w:rsidR="007E70AD" w:rsidRPr="00AD0CC1" w:rsidRDefault="00F3276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547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  <w:tr w:rsidR="007E70AD" w:rsidRPr="00F10CBA" w:rsidTr="00F3276D">
        <w:trPr>
          <w:cantSplit/>
          <w:trHeight w:val="1578"/>
        </w:trPr>
        <w:tc>
          <w:tcPr>
            <w:tcW w:w="1101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547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</w:tbl>
    <w:p w:rsidR="007E70AD" w:rsidRDefault="007E70AD" w:rsidP="007E70AD">
      <w:pPr>
        <w:rPr>
          <w:rFonts w:ascii="宋体" w:hAnsi="宋体"/>
          <w:color w:val="000000"/>
          <w:sz w:val="24"/>
        </w:rPr>
      </w:pPr>
    </w:p>
    <w:p w:rsidR="00E36E6E" w:rsidRDefault="00E36E6E" w:rsidP="007E70AD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联系人：    </w:t>
      </w:r>
    </w:p>
    <w:p w:rsidR="00E36E6E" w:rsidRDefault="00E36E6E" w:rsidP="007E70AD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联系电话：</w:t>
      </w:r>
    </w:p>
    <w:sectPr w:rsidR="00E36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D0" w:rsidRDefault="00BA36D0" w:rsidP="007E70AD">
      <w:r>
        <w:separator/>
      </w:r>
    </w:p>
  </w:endnote>
  <w:endnote w:type="continuationSeparator" w:id="0">
    <w:p w:rsidR="00BA36D0" w:rsidRDefault="00BA36D0" w:rsidP="007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D0" w:rsidRDefault="00BA36D0" w:rsidP="007E70AD">
      <w:r>
        <w:separator/>
      </w:r>
    </w:p>
  </w:footnote>
  <w:footnote w:type="continuationSeparator" w:id="0">
    <w:p w:rsidR="00BA36D0" w:rsidRDefault="00BA36D0" w:rsidP="007E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C"/>
    <w:rsid w:val="001D7777"/>
    <w:rsid w:val="002515B4"/>
    <w:rsid w:val="00270547"/>
    <w:rsid w:val="004C783E"/>
    <w:rsid w:val="00554D5C"/>
    <w:rsid w:val="007E70AD"/>
    <w:rsid w:val="00A67615"/>
    <w:rsid w:val="00A82C8D"/>
    <w:rsid w:val="00B25008"/>
    <w:rsid w:val="00BA36D0"/>
    <w:rsid w:val="00C17504"/>
    <w:rsid w:val="00C56223"/>
    <w:rsid w:val="00E36E6E"/>
    <w:rsid w:val="00F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E7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0AD"/>
    <w:rPr>
      <w:sz w:val="18"/>
      <w:szCs w:val="18"/>
    </w:rPr>
  </w:style>
  <w:style w:type="character" w:customStyle="1" w:styleId="3Char">
    <w:name w:val="标题 3 Char"/>
    <w:basedOn w:val="a0"/>
    <w:link w:val="3"/>
    <w:rsid w:val="007E70AD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E36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6E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E7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0AD"/>
    <w:rPr>
      <w:sz w:val="18"/>
      <w:szCs w:val="18"/>
    </w:rPr>
  </w:style>
  <w:style w:type="character" w:customStyle="1" w:styleId="3Char">
    <w:name w:val="标题 3 Char"/>
    <w:basedOn w:val="a0"/>
    <w:link w:val="3"/>
    <w:rsid w:val="007E70AD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E36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6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hh</cp:lastModifiedBy>
  <cp:revision>3</cp:revision>
  <dcterms:created xsi:type="dcterms:W3CDTF">2020-01-08T00:57:00Z</dcterms:created>
  <dcterms:modified xsi:type="dcterms:W3CDTF">2020-01-08T01:02:00Z</dcterms:modified>
</cp:coreProperties>
</file>